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4"/>
        <w:gridCol w:w="69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9" w:hRule="atLeast"/>
        </w:trPr>
        <w:tc>
          <w:tcPr>
            <w:tcW w:w="8520" w:type="dxa"/>
            <w:gridSpan w:val="2"/>
          </w:tcPr>
          <w:p>
            <w:pPr>
              <w:pStyle w:val="6"/>
            </w:pPr>
            <w:r>
              <w:rPr>
                <w:rFonts w:hint="eastAsia"/>
              </w:rPr>
              <w:t>实践作业5-使用</w:t>
            </w:r>
            <w:r>
              <w:t xml:space="preserve"> python，通过立体匹配得到两张图像的视差图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5" w:hRule="atLeast"/>
        </w:trPr>
        <w:tc>
          <w:tcPr>
            <w:tcW w:w="1564" w:type="dxa"/>
          </w:tcPr>
          <w:p>
            <w:pPr>
              <w:pStyle w:val="6"/>
            </w:pPr>
            <w:r>
              <w:rPr>
                <w:rFonts w:hint="eastAsia"/>
              </w:rPr>
              <w:t>实</w:t>
            </w:r>
          </w:p>
          <w:p>
            <w:pPr>
              <w:pStyle w:val="6"/>
            </w:pPr>
            <w:r>
              <w:rPr>
                <w:rFonts w:hint="eastAsia"/>
              </w:rPr>
              <w:t>验</w:t>
            </w:r>
          </w:p>
          <w:p>
            <w:pPr>
              <w:pStyle w:val="6"/>
            </w:pPr>
            <w:r>
              <w:rPr>
                <w:rFonts w:hint="eastAsia"/>
              </w:rPr>
              <w:t>内</w:t>
            </w:r>
          </w:p>
          <w:p>
            <w:pPr>
              <w:pStyle w:val="6"/>
            </w:pPr>
            <w:r>
              <w:rPr>
                <w:rFonts w:hint="eastAsia"/>
              </w:rPr>
              <w:t>容</w:t>
            </w:r>
          </w:p>
        </w:tc>
        <w:tc>
          <w:tcPr>
            <w:tcW w:w="6956" w:type="dxa"/>
          </w:tcPr>
          <w:p>
            <w:pPr>
              <w:pStyle w:val="6"/>
              <w:ind w:left="425" w:firstLine="0" w:firstLineChars="0"/>
            </w:pPr>
            <w:r>
              <w:rPr>
                <w:rFonts w:hint="eastAsia"/>
              </w:rPr>
              <w:t>图像视差匹配，通过立体匹配得到两张图像的视差图，需要详细的实验过程和结果分析。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5" w:hRule="atLeast"/>
        </w:trPr>
        <w:tc>
          <w:tcPr>
            <w:tcW w:w="1564" w:type="dxa"/>
          </w:tcPr>
          <w:p>
            <w:pPr>
              <w:pStyle w:val="6"/>
            </w:pPr>
            <w:r>
              <w:rPr>
                <w:rFonts w:hint="eastAsia"/>
              </w:rPr>
              <w:t>实</w:t>
            </w:r>
          </w:p>
          <w:p>
            <w:pPr>
              <w:pStyle w:val="6"/>
            </w:pPr>
            <w:r>
              <w:rPr>
                <w:rFonts w:hint="eastAsia"/>
              </w:rPr>
              <w:t>验</w:t>
            </w:r>
          </w:p>
          <w:p>
            <w:pPr>
              <w:pStyle w:val="6"/>
            </w:pPr>
            <w:r>
              <w:rPr>
                <w:rFonts w:hint="eastAsia"/>
              </w:rPr>
              <w:t>思</w:t>
            </w:r>
          </w:p>
          <w:p>
            <w:pPr>
              <w:pStyle w:val="6"/>
            </w:pPr>
            <w:r>
              <w:rPr>
                <w:rFonts w:hint="eastAsia"/>
              </w:rPr>
              <w:t>路</w:t>
            </w:r>
          </w:p>
        </w:tc>
        <w:tc>
          <w:tcPr>
            <w:tcW w:w="6956" w:type="dxa"/>
          </w:tcPr>
          <w:p>
            <w:pPr>
              <w:pStyle w:val="6"/>
              <w:ind w:left="420" w:firstLine="0" w:firstLineChars="0"/>
            </w:pPr>
            <w:r>
              <w:t>载入左右两张图像。设置视差搜索范围和块大小等参数。进行立体匹配,得到视差图。显示视差图。</w:t>
            </w:r>
          </w:p>
          <w:p>
            <w:pPr>
              <w:pStyle w:val="6"/>
              <w:tabs>
                <w:tab w:val="left" w:pos="312"/>
              </w:tabs>
              <w:ind w:left="420" w:firstLine="0" w:firstLineChars="0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1" w:hRule="atLeast"/>
        </w:trPr>
        <w:tc>
          <w:tcPr>
            <w:tcW w:w="1564" w:type="dxa"/>
          </w:tcPr>
          <w:p>
            <w:pPr>
              <w:pStyle w:val="6"/>
            </w:pPr>
            <w:r>
              <w:rPr>
                <w:rFonts w:hint="eastAsia"/>
              </w:rPr>
              <w:t>实</w:t>
            </w:r>
          </w:p>
          <w:p>
            <w:pPr>
              <w:pStyle w:val="6"/>
            </w:pPr>
            <w:r>
              <w:rPr>
                <w:rFonts w:hint="eastAsia"/>
              </w:rPr>
              <w:t>验</w:t>
            </w:r>
          </w:p>
          <w:p>
            <w:pPr>
              <w:pStyle w:val="6"/>
            </w:pPr>
            <w:r>
              <w:rPr>
                <w:rFonts w:hint="eastAsia"/>
              </w:rPr>
              <w:t>步</w:t>
            </w:r>
          </w:p>
          <w:p>
            <w:pPr>
              <w:pStyle w:val="6"/>
            </w:pPr>
            <w:r>
              <w:rPr>
                <w:rFonts w:hint="eastAsia"/>
              </w:rPr>
              <w:t>骤</w:t>
            </w:r>
          </w:p>
        </w:tc>
        <w:tc>
          <w:tcPr>
            <w:tcW w:w="6956" w:type="dxa"/>
          </w:tcPr>
          <w:p>
            <w:pPr>
              <w:numPr>
                <w:ilvl w:val="0"/>
                <w:numId w:val="1"/>
              </w:numPr>
              <w:spacing w:line="360" w:lineRule="auto"/>
            </w:pPr>
            <w:r>
              <w:t>使用 cv2.imread() 函数载入左右两张图像。</w:t>
            </w:r>
          </w:p>
          <w:p>
            <w:pPr>
              <w:numPr>
                <w:ilvl w:val="0"/>
                <w:numId w:val="1"/>
              </w:numPr>
              <w:spacing w:line="360" w:lineRule="auto"/>
            </w:pPr>
            <w:r>
              <w:t>创建一个 cv2.StereoBM_create() 对象,设置视差搜索范围和块大小等参数。这里设置了视差搜索范围为64,块大小为21。</w:t>
            </w:r>
          </w:p>
          <w:p>
            <w:pPr>
              <w:numPr>
                <w:ilvl w:val="0"/>
                <w:numId w:val="1"/>
              </w:numPr>
              <w:spacing w:line="360" w:lineRule="auto"/>
            </w:pPr>
            <w:r>
              <w:t>调用 stereo.compute() 函数进行立体匹配,得到视差图。</w:t>
            </w:r>
          </w:p>
          <w:p>
            <w:pPr>
              <w:numPr>
                <w:ilvl w:val="0"/>
                <w:numId w:val="1"/>
              </w:numPr>
              <w:spacing w:line="360" w:lineRule="auto"/>
            </w:pPr>
            <w:r>
              <w:t>使用 cv2.imshow() 显示视差图。</w:t>
            </w:r>
          </w:p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3" w:hRule="atLeast"/>
        </w:trPr>
        <w:tc>
          <w:tcPr>
            <w:tcW w:w="1564" w:type="dxa"/>
          </w:tcPr>
          <w:p>
            <w:pPr>
              <w:pStyle w:val="6"/>
            </w:pPr>
            <w:r>
              <w:rPr>
                <w:rFonts w:hint="eastAsia"/>
              </w:rPr>
              <w:t>实</w:t>
            </w:r>
          </w:p>
          <w:p>
            <w:pPr>
              <w:pStyle w:val="6"/>
            </w:pPr>
            <w:r>
              <w:rPr>
                <w:rFonts w:hint="eastAsia"/>
              </w:rPr>
              <w:t>验</w:t>
            </w:r>
          </w:p>
          <w:p>
            <w:pPr>
              <w:pStyle w:val="6"/>
            </w:pPr>
            <w:r>
              <w:rPr>
                <w:rFonts w:hint="eastAsia"/>
              </w:rPr>
              <w:t>结</w:t>
            </w:r>
          </w:p>
          <w:p>
            <w:pPr>
              <w:pStyle w:val="6"/>
            </w:pPr>
            <w:r>
              <w:rPr>
                <w:rFonts w:hint="eastAsia"/>
              </w:rPr>
              <w:t>果</w:t>
            </w:r>
          </w:p>
        </w:tc>
        <w:tc>
          <w:tcPr>
            <w:tcW w:w="6956" w:type="dxa"/>
          </w:tcPr>
          <w:p>
            <w:pPr>
              <w:pStyle w:val="6"/>
              <w:rPr>
                <w:rFonts w:hint="eastAsia"/>
              </w:rPr>
            </w:pPr>
            <w:r>
              <w:rPr>
                <w:rFonts w:hint="eastAsia"/>
              </w:rPr>
              <w:t>左图：</w:t>
            </w:r>
          </w:p>
          <w:p>
            <w:pPr>
              <w:pStyle w:val="6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465070" cy="3286760"/>
                  <wp:effectExtent l="0" t="0" r="11430" b="8890"/>
                  <wp:docPr id="1" name="图片 1" descr="lef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left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070" cy="328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673985" cy="3565525"/>
                  <wp:effectExtent l="0" t="0" r="12065" b="15875"/>
                  <wp:docPr id="2" name="图片 2" descr="lef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left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985" cy="356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6"/>
              <w:rPr>
                <w:rFonts w:hint="eastAsia"/>
              </w:rPr>
            </w:pPr>
            <w:r>
              <w:rPr>
                <w:rFonts w:hint="eastAsia"/>
              </w:rPr>
              <w:t>右图：</w:t>
            </w:r>
          </w:p>
          <w:p>
            <w:pPr>
              <w:pStyle w:val="6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411095" cy="3215005"/>
                  <wp:effectExtent l="0" t="0" r="8255" b="4445"/>
                  <wp:docPr id="3" name="图片 3" descr="righ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right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095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59635" cy="2880360"/>
                  <wp:effectExtent l="0" t="0" r="12065" b="15240"/>
                  <wp:docPr id="4" name="图片 4" descr="righ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right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6"/>
              <w:rPr>
                <w:rFonts w:hint="eastAsia"/>
              </w:rPr>
            </w:pPr>
            <w:r>
              <w:rPr>
                <w:rFonts w:hint="eastAsia"/>
              </w:rPr>
              <w:t>视</w:t>
            </w:r>
            <w:r>
              <w:rPr>
                <w:rFonts w:hint="eastAsia"/>
                <w:lang w:val="en-US" w:eastAsia="zh-CN"/>
              </w:rPr>
              <w:t>差</w:t>
            </w:r>
            <w:r>
              <w:rPr>
                <w:rFonts w:hint="eastAsia"/>
              </w:rPr>
              <w:t>图：</w:t>
            </w:r>
          </w:p>
          <w:p>
            <w:pPr>
              <w:pStyle w:val="6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1866900" cy="2489200"/>
                  <wp:effectExtent l="0" t="0" r="0" b="6350"/>
                  <wp:docPr id="5" name="图片 5" descr="Disparity1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Disparity1_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239010" cy="2985135"/>
                  <wp:effectExtent l="0" t="0" r="8890" b="5715"/>
                  <wp:docPr id="6" name="图片 6" descr="Disparity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Disparity_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01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387600" cy="3183890"/>
                  <wp:effectExtent l="0" t="0" r="12700" b="16510"/>
                  <wp:docPr id="7" name="图片 7" descr="Disparity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Disparity_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0" cy="318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387600" cy="3183890"/>
                  <wp:effectExtent l="0" t="0" r="12700" b="16510"/>
                  <wp:docPr id="8" name="图片 8" descr="Disparity1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Disparity1_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0" cy="318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2F21D2"/>
    <w:multiLevelType w:val="multilevel"/>
    <w:tmpl w:val="4E2F21D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M5YTNjMzIyMGU5NjdkYmI1YmUzNTM1Y2JkODM0ZWIifQ=="/>
  </w:docVars>
  <w:rsids>
    <w:rsidRoot w:val="00040BAD"/>
    <w:rsid w:val="00040BAD"/>
    <w:rsid w:val="00074E1A"/>
    <w:rsid w:val="00214A8B"/>
    <w:rsid w:val="004B5D28"/>
    <w:rsid w:val="00543099"/>
    <w:rsid w:val="0055651A"/>
    <w:rsid w:val="005C5AAB"/>
    <w:rsid w:val="006D1316"/>
    <w:rsid w:val="0071579A"/>
    <w:rsid w:val="009878D9"/>
    <w:rsid w:val="0099043D"/>
    <w:rsid w:val="009C45AA"/>
    <w:rsid w:val="00A4402C"/>
    <w:rsid w:val="00BF4505"/>
    <w:rsid w:val="00D25F3E"/>
    <w:rsid w:val="00E42322"/>
    <w:rsid w:val="00E94AB9"/>
    <w:rsid w:val="00ED355B"/>
    <w:rsid w:val="00F55FD2"/>
    <w:rsid w:val="00FC3852"/>
    <w:rsid w:val="13D922EC"/>
    <w:rsid w:val="2CA061BB"/>
    <w:rsid w:val="5A6A7AB9"/>
    <w:rsid w:val="5FE044C6"/>
    <w:rsid w:val="789A0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link w:val="7"/>
    <w:semiHidden/>
    <w:unhideWhenUsed/>
    <w:uiPriority w:val="99"/>
    <w:rPr>
      <w:rFonts w:ascii="Courier New" w:hAnsi="Courier New" w:cs="Courier New"/>
      <w:sz w:val="20"/>
      <w:szCs w:val="20"/>
    </w:rPr>
  </w:style>
  <w:style w:type="table" w:styleId="4">
    <w:name w:val="Table Grid"/>
    <w:basedOn w:val="3"/>
    <w:autoRedefine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autoRedefine/>
    <w:qFormat/>
    <w:uiPriority w:val="34"/>
    <w:pPr>
      <w:spacing w:line="360" w:lineRule="auto"/>
      <w:ind w:firstLine="420" w:firstLineChars="200"/>
    </w:pPr>
  </w:style>
  <w:style w:type="character" w:customStyle="1" w:styleId="7">
    <w:name w:val="HTML 预设格式 字符"/>
    <w:basedOn w:val="5"/>
    <w:link w:val="2"/>
    <w:semiHidden/>
    <w:uiPriority w:val="99"/>
    <w:rPr>
      <w:rFonts w:ascii="Courier New" w:hAnsi="Courier New" w:cs="Courier New" w:eastAsiaTheme="minorEastAsia"/>
      <w:kern w:val="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218</Words>
  <Characters>284</Characters>
  <Lines>2</Lines>
  <Paragraphs>1</Paragraphs>
  <TotalTime>4</TotalTime>
  <ScaleCrop>false</ScaleCrop>
  <LinksUpToDate>false</LinksUpToDate>
  <CharactersWithSpaces>293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2024-04-19T04:56:00Z</dcterms:created>
  <dc:creator>俊升 付</dc:creator>
  <cp:lastModifiedBy>王凯政</cp:lastModifiedBy>
  <dcterms:modified xsi:type="dcterms:W3CDTF">2024-05-31T03:11:51Z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DBC5C5E9F69C4757BDC5DFE7B97CA87B_12</vt:lpwstr>
  </property>
</Properties>
</file>